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400E2EF5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2266">
        <w:rPr>
          <w:rFonts w:ascii="Times New Roman" w:hAnsi="Times New Roman" w:cs="Times New Roman"/>
          <w:b/>
          <w:sz w:val="24"/>
          <w:szCs w:val="24"/>
        </w:rPr>
        <w:t>3</w:t>
      </w:r>
      <w:r w:rsidR="00565CCC">
        <w:rPr>
          <w:rFonts w:ascii="Times New Roman" w:hAnsi="Times New Roman" w:cs="Times New Roman"/>
          <w:b/>
          <w:sz w:val="24"/>
          <w:szCs w:val="24"/>
        </w:rPr>
        <w:t xml:space="preserve"> – Seconda Tornata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534A1" w14:textId="6DDE4CD3"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</w:t>
      </w:r>
      <w:r w:rsidR="00DC4D57">
        <w:rPr>
          <w:rFonts w:ascii="Times New Roman" w:hAnsi="Times New Roman" w:cs="Times New Roman"/>
          <w:sz w:val="24"/>
          <w:szCs w:val="24"/>
        </w:rPr>
        <w:t>3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>Reggiano, nel rispetto delle linee guida pubblicate sul sito</w:t>
      </w:r>
      <w:r w:rsidR="003E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A7968" w:rsidRPr="006C7F6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https://www.parmigianoreggiano.com/it/consorzio-progetti-speciali-202</w:t>
        </w:r>
      </w:hyperlink>
      <w:r w:rsidR="003C2208">
        <w:rPr>
          <w:rStyle w:val="Collegamentoipertestuale"/>
          <w:rFonts w:ascii="Times New Roman" w:hAnsi="Times New Roman" w:cs="Times New Roman"/>
          <w:sz w:val="24"/>
          <w:szCs w:val="24"/>
        </w:rPr>
        <w:t>3</w:t>
      </w:r>
    </w:p>
    <w:p w14:paraId="3D91007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12A476A7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</w:t>
      </w:r>
      <w:proofErr w:type="gramStart"/>
      <w:r w:rsidR="009626A5">
        <w:rPr>
          <w:rFonts w:ascii="Times New Roman" w:hAnsi="Times New Roman" w:cs="Times New Roman"/>
          <w:sz w:val="24"/>
          <w:szCs w:val="24"/>
        </w:rPr>
        <w:t xml:space="preserve">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3A40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26A5" w:rsidRPr="00B552A6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F0D56EE" w14:textId="176AD999" w:rsidR="00084FD3" w:rsidRDefault="00A30DC3" w:rsidP="002905F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sottoscrivere </w:t>
      </w:r>
      <w:r w:rsidR="00F77B1F" w:rsidRPr="00F77B1F">
        <w:rPr>
          <w:rFonts w:ascii="Times New Roman" w:hAnsi="Times New Roman" w:cs="Times New Roman"/>
          <w:sz w:val="24"/>
          <w:szCs w:val="24"/>
        </w:rPr>
        <w:t>la convenzione “progetto Sell-in Operatori” e comunic</w:t>
      </w:r>
      <w:r w:rsidR="002905F3">
        <w:rPr>
          <w:rFonts w:ascii="Times New Roman" w:hAnsi="Times New Roman" w:cs="Times New Roman"/>
          <w:sz w:val="24"/>
          <w:szCs w:val="24"/>
        </w:rPr>
        <w:t>are</w:t>
      </w:r>
      <w:r w:rsidR="00F77B1F" w:rsidRPr="00F77B1F">
        <w:rPr>
          <w:rFonts w:ascii="Times New Roman" w:hAnsi="Times New Roman" w:cs="Times New Roman"/>
          <w:sz w:val="24"/>
          <w:szCs w:val="24"/>
        </w:rPr>
        <w:t xml:space="preserve"> regolarmente i dati con cadenza mensile</w:t>
      </w:r>
    </w:p>
    <w:p w14:paraId="60774B37" w14:textId="0ABCE62C" w:rsidR="00B81B62" w:rsidRPr="00B81B62" w:rsidRDefault="00DF0F95" w:rsidP="00B81B6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aderire</w:t>
      </w:r>
      <w:r w:rsidRPr="00DF0F95">
        <w:rPr>
          <w:rFonts w:ascii="Times New Roman" w:hAnsi="Times New Roman" w:cs="Times New Roman"/>
          <w:sz w:val="24"/>
          <w:szCs w:val="24"/>
        </w:rPr>
        <w:t xml:space="preserve"> al progetto monitoraggio scorte Ismea attraverso comunicazione periodica dei dati</w:t>
      </w:r>
    </w:p>
    <w:p w14:paraId="352479BE" w14:textId="457119C1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F57845">
        <w:rPr>
          <w:rFonts w:ascii="Times New Roman" w:hAnsi="Times New Roman" w:cs="Times New Roman"/>
          <w:sz w:val="24"/>
          <w:szCs w:val="24"/>
        </w:rPr>
        <w:t>3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4E2467B"/>
    <w:multiLevelType w:val="hybridMultilevel"/>
    <w:tmpl w:val="611E3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67649">
    <w:abstractNumId w:val="3"/>
  </w:num>
  <w:num w:numId="2" w16cid:durableId="1035277417">
    <w:abstractNumId w:val="2"/>
  </w:num>
  <w:num w:numId="3" w16cid:durableId="103352773">
    <w:abstractNumId w:val="0"/>
  </w:num>
  <w:num w:numId="4" w16cid:durableId="6815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84FD3"/>
    <w:rsid w:val="000D3887"/>
    <w:rsid w:val="001C015C"/>
    <w:rsid w:val="001C3D7C"/>
    <w:rsid w:val="00216CFA"/>
    <w:rsid w:val="0027692D"/>
    <w:rsid w:val="002905F3"/>
    <w:rsid w:val="002A4158"/>
    <w:rsid w:val="002F6BE6"/>
    <w:rsid w:val="00373B92"/>
    <w:rsid w:val="003A40B2"/>
    <w:rsid w:val="003C2208"/>
    <w:rsid w:val="003E26B9"/>
    <w:rsid w:val="003E74A9"/>
    <w:rsid w:val="00417BA5"/>
    <w:rsid w:val="00454B5F"/>
    <w:rsid w:val="00482418"/>
    <w:rsid w:val="004E23DC"/>
    <w:rsid w:val="00565CCC"/>
    <w:rsid w:val="005B23DA"/>
    <w:rsid w:val="0064587C"/>
    <w:rsid w:val="006A1419"/>
    <w:rsid w:val="006C675D"/>
    <w:rsid w:val="00740B11"/>
    <w:rsid w:val="009626A5"/>
    <w:rsid w:val="0097578E"/>
    <w:rsid w:val="009959A6"/>
    <w:rsid w:val="009E2C76"/>
    <w:rsid w:val="00A30DC3"/>
    <w:rsid w:val="00AC3E41"/>
    <w:rsid w:val="00B81B62"/>
    <w:rsid w:val="00CB31B4"/>
    <w:rsid w:val="00CF2266"/>
    <w:rsid w:val="00D058B1"/>
    <w:rsid w:val="00DA4527"/>
    <w:rsid w:val="00DC4D57"/>
    <w:rsid w:val="00DD0649"/>
    <w:rsid w:val="00DF0AB6"/>
    <w:rsid w:val="00DF0F95"/>
    <w:rsid w:val="00E756F4"/>
    <w:rsid w:val="00EA7968"/>
    <w:rsid w:val="00F01D29"/>
    <w:rsid w:val="00F57845"/>
    <w:rsid w:val="00F57C5C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migianoreggiano.com/it/consorzio-progetti-speciali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migianoreggiano.com/it/consorzio-progetti-question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a219d-6b5e-4fb0-83c7-4088a022a148">
      <Terms xmlns="http://schemas.microsoft.com/office/infopath/2007/PartnerControls"/>
    </lcf76f155ced4ddcb4097134ff3c332f>
    <TaxCatchAll xmlns="516fc30a-00a5-4eea-a6cd-fc690bc339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6" ma:contentTypeDescription="Creare un nuovo documento." ma:contentTypeScope="" ma:versionID="2d3181f50077eebac7196e10febe4154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c7a8dcfa8c547ed06b61e0e5a8e5d040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cc05c9d-f2a6-42df-a26a-00b914295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ed5d9-068b-41db-a1c6-9180b0417567}" ma:internalName="TaxCatchAll" ma:showField="CatchAllData" ma:web="516fc30a-00a5-4eea-a6cd-fc690bc33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1A6D1-E2D7-40DF-AF74-550D162C3185}">
  <ds:schemaRefs>
    <ds:schemaRef ds:uri="http://schemas.microsoft.com/office/2006/metadata/properties"/>
    <ds:schemaRef ds:uri="http://schemas.microsoft.com/office/infopath/2007/PartnerControls"/>
    <ds:schemaRef ds:uri="3b1a219d-6b5e-4fb0-83c7-4088a022a148"/>
    <ds:schemaRef ds:uri="516fc30a-00a5-4eea-a6cd-fc690bc33993"/>
  </ds:schemaRefs>
</ds:datastoreItem>
</file>

<file path=customXml/itemProps2.xml><?xml version="1.0" encoding="utf-8"?>
<ds:datastoreItem xmlns:ds="http://schemas.openxmlformats.org/officeDocument/2006/customXml" ds:itemID="{7C5C50A9-2D81-4C0B-86A6-72D6DBE2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969CC-218E-4A20-BDF5-02FFEF428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Alessandro Cagnolati</cp:lastModifiedBy>
  <cp:revision>3</cp:revision>
  <dcterms:created xsi:type="dcterms:W3CDTF">2023-05-02T07:37:00Z</dcterms:created>
  <dcterms:modified xsi:type="dcterms:W3CDTF">2023-06-05T11:54:00Z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  <property fmtid="{D5CDD505-2E9C-101B-9397-08002B2CF9AE}" pid="3" name="MediaServiceImageTags">
    <vt:lpwstr/>
  </property>
</Properties>
</file>